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D136" w14:textId="4CBE4796" w:rsidR="007925EC" w:rsidRDefault="001334C7" w:rsidP="00133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23. stavak 1. točka 5. i članka 36. Statuta Turističke zajednice grada Belišća („Službeni glasnik grada Belišća“ broj 14/20), Turističko vijeće Turističke zajednice grada Belišća na svojoj 26. sjednici održanoj dana 23. srpnja 2024. godine donosi</w:t>
      </w:r>
    </w:p>
    <w:p w14:paraId="6920FE18" w14:textId="59FFF651" w:rsidR="001334C7" w:rsidRDefault="001334C7" w:rsidP="001334C7">
      <w:pPr>
        <w:jc w:val="both"/>
        <w:rPr>
          <w:rFonts w:ascii="Times New Roman" w:hAnsi="Times New Roman" w:cs="Times New Roman"/>
        </w:rPr>
      </w:pPr>
    </w:p>
    <w:p w14:paraId="4BCDDC97" w14:textId="1A882409" w:rsidR="001334C7" w:rsidRDefault="001334C7" w:rsidP="001334C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D L U K U</w:t>
      </w:r>
    </w:p>
    <w:p w14:paraId="4E55E951" w14:textId="1EFB080E" w:rsidR="001334C7" w:rsidRDefault="001334C7" w:rsidP="001334C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izmjeni i dopuni Pravilnika o djelokrugu, organizaciji, načinu rada, unutarnjem ustrojstvu i</w:t>
      </w:r>
    </w:p>
    <w:p w14:paraId="46BC9115" w14:textId="6877FBE4" w:rsidR="001334C7" w:rsidRPr="001334C7" w:rsidRDefault="001334C7" w:rsidP="001334C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sistematizaciji radnih mjesta Turističke zajednice grada Belišća</w:t>
      </w:r>
    </w:p>
    <w:p w14:paraId="3F4CB922" w14:textId="77777777" w:rsidR="001334C7" w:rsidRDefault="001334C7" w:rsidP="001334C7">
      <w:pPr>
        <w:spacing w:after="0"/>
        <w:jc w:val="both"/>
        <w:rPr>
          <w:rFonts w:ascii="Times New Roman" w:hAnsi="Times New Roman" w:cs="Times New Roman"/>
        </w:rPr>
      </w:pPr>
    </w:p>
    <w:p w14:paraId="7AB8E490" w14:textId="77777777" w:rsidR="001334C7" w:rsidRPr="00C04847" w:rsidRDefault="001334C7" w:rsidP="001334C7">
      <w:pPr>
        <w:jc w:val="both"/>
        <w:rPr>
          <w:rFonts w:ascii="Times New Roman" w:hAnsi="Times New Roman" w:cs="Times New Roman"/>
          <w:b/>
          <w:bCs/>
        </w:rPr>
      </w:pPr>
    </w:p>
    <w:p w14:paraId="0A8D955D" w14:textId="6895170F" w:rsidR="001334C7" w:rsidRPr="00C04847" w:rsidRDefault="001334C7" w:rsidP="001334C7">
      <w:pPr>
        <w:jc w:val="center"/>
        <w:rPr>
          <w:rFonts w:ascii="Times New Roman" w:hAnsi="Times New Roman" w:cs="Times New Roman"/>
          <w:b/>
          <w:bCs/>
        </w:rPr>
      </w:pPr>
      <w:r w:rsidRPr="00C04847">
        <w:rPr>
          <w:rFonts w:ascii="Times New Roman" w:hAnsi="Times New Roman" w:cs="Times New Roman"/>
          <w:b/>
          <w:bCs/>
        </w:rPr>
        <w:t>Članak 1.</w:t>
      </w:r>
    </w:p>
    <w:p w14:paraId="6931C9D1" w14:textId="706192CF" w:rsidR="001334C7" w:rsidRDefault="001334C7" w:rsidP="001334C7">
      <w:pPr>
        <w:spacing w:after="0"/>
        <w:jc w:val="both"/>
        <w:rPr>
          <w:rFonts w:ascii="Times New Roman" w:hAnsi="Times New Roman" w:cs="Times New Roman"/>
        </w:rPr>
      </w:pPr>
      <w:r w:rsidRPr="001334C7">
        <w:rPr>
          <w:rFonts w:ascii="Times New Roman" w:hAnsi="Times New Roman" w:cs="Times New Roman"/>
        </w:rPr>
        <w:t xml:space="preserve">Temeljem ove Odluke Turističko vijeće Turističke zajednice grada Belišća (u daljnjem tekstu: Zajednica), mijenja </w:t>
      </w:r>
      <w:r>
        <w:rPr>
          <w:rFonts w:ascii="Times New Roman" w:hAnsi="Times New Roman" w:cs="Times New Roman"/>
        </w:rPr>
        <w:t xml:space="preserve">i dopunjuje </w:t>
      </w:r>
      <w:r w:rsidRPr="001334C7">
        <w:rPr>
          <w:rFonts w:ascii="Times New Roman" w:hAnsi="Times New Roman" w:cs="Times New Roman"/>
        </w:rPr>
        <w:t>odredbe Pravilnika o djelokrugu, organizaciji, načinu rada, unutarnjem ustrojstvu i</w:t>
      </w:r>
      <w:r>
        <w:rPr>
          <w:rFonts w:ascii="Times New Roman" w:hAnsi="Times New Roman" w:cs="Times New Roman"/>
        </w:rPr>
        <w:t xml:space="preserve"> </w:t>
      </w:r>
      <w:r w:rsidRPr="001334C7">
        <w:rPr>
          <w:rFonts w:ascii="Times New Roman" w:hAnsi="Times New Roman" w:cs="Times New Roman"/>
        </w:rPr>
        <w:t>sistematizaciji radnih mjesta Turističke zajednice grada Belišća</w:t>
      </w:r>
      <w:r>
        <w:rPr>
          <w:rFonts w:ascii="Times New Roman" w:hAnsi="Times New Roman" w:cs="Times New Roman"/>
        </w:rPr>
        <w:t xml:space="preserve"> od 23.3.2021. (Klasa: 334-01/21-06/06, Urbroj: 2185/02-6-21-14)</w:t>
      </w:r>
      <w:r w:rsidR="00733DC9">
        <w:rPr>
          <w:rFonts w:ascii="Times New Roman" w:hAnsi="Times New Roman" w:cs="Times New Roman"/>
        </w:rPr>
        <w:t>.</w:t>
      </w:r>
    </w:p>
    <w:p w14:paraId="4CE08B46" w14:textId="77777777" w:rsidR="001334C7" w:rsidRDefault="001334C7" w:rsidP="001334C7">
      <w:pPr>
        <w:spacing w:after="0"/>
        <w:jc w:val="both"/>
        <w:rPr>
          <w:rFonts w:ascii="Times New Roman" w:hAnsi="Times New Roman" w:cs="Times New Roman"/>
        </w:rPr>
      </w:pPr>
    </w:p>
    <w:p w14:paraId="417C05D5" w14:textId="3B811B2E" w:rsidR="001334C7" w:rsidRPr="00C04847" w:rsidRDefault="001334C7" w:rsidP="001334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04847">
        <w:rPr>
          <w:rFonts w:ascii="Times New Roman" w:hAnsi="Times New Roman" w:cs="Times New Roman"/>
          <w:b/>
          <w:bCs/>
        </w:rPr>
        <w:t>Članak 2.</w:t>
      </w:r>
    </w:p>
    <w:p w14:paraId="0EB5218D" w14:textId="77777777" w:rsidR="001334C7" w:rsidRDefault="001334C7" w:rsidP="001334C7">
      <w:pPr>
        <w:spacing w:after="0"/>
        <w:rPr>
          <w:rFonts w:ascii="Times New Roman" w:hAnsi="Times New Roman" w:cs="Times New Roman"/>
        </w:rPr>
      </w:pPr>
    </w:p>
    <w:p w14:paraId="09CEF8F5" w14:textId="77100769" w:rsidR="001334C7" w:rsidRDefault="001334C7" w:rsidP="00133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Pr="001334C7">
        <w:rPr>
          <w:rFonts w:ascii="Times New Roman" w:hAnsi="Times New Roman" w:cs="Times New Roman"/>
        </w:rPr>
        <w:t>Pravilnik</w:t>
      </w:r>
      <w:r>
        <w:rPr>
          <w:rFonts w:ascii="Times New Roman" w:hAnsi="Times New Roman" w:cs="Times New Roman"/>
        </w:rPr>
        <w:t>u</w:t>
      </w:r>
      <w:r w:rsidRPr="001334C7">
        <w:rPr>
          <w:rFonts w:ascii="Times New Roman" w:hAnsi="Times New Roman" w:cs="Times New Roman"/>
        </w:rPr>
        <w:t xml:space="preserve"> o djelokrugu, organizaciji, načinu rada, unutarnjem ustrojstvu i</w:t>
      </w:r>
      <w:r>
        <w:rPr>
          <w:rFonts w:ascii="Times New Roman" w:hAnsi="Times New Roman" w:cs="Times New Roman"/>
        </w:rPr>
        <w:t xml:space="preserve"> </w:t>
      </w:r>
      <w:r w:rsidRPr="001334C7">
        <w:rPr>
          <w:rFonts w:ascii="Times New Roman" w:hAnsi="Times New Roman" w:cs="Times New Roman"/>
        </w:rPr>
        <w:t>sistematizaciji radnih mjesta Turističke zajednice grada Belišća</w:t>
      </w:r>
      <w:r>
        <w:rPr>
          <w:rFonts w:ascii="Times New Roman" w:hAnsi="Times New Roman" w:cs="Times New Roman"/>
        </w:rPr>
        <w:t xml:space="preserve"> u članku 5. stavak 1.</w:t>
      </w:r>
      <w:r w:rsidR="00C04847">
        <w:rPr>
          <w:rFonts w:ascii="Times New Roman" w:hAnsi="Times New Roman" w:cs="Times New Roman"/>
        </w:rPr>
        <w:t xml:space="preserve">, </w:t>
      </w:r>
      <w:r w:rsidR="001D4E79">
        <w:rPr>
          <w:rFonts w:ascii="Times New Roman" w:hAnsi="Times New Roman" w:cs="Times New Roman"/>
        </w:rPr>
        <w:t xml:space="preserve">za </w:t>
      </w:r>
      <w:r w:rsidR="00C04847">
        <w:rPr>
          <w:rFonts w:ascii="Times New Roman" w:hAnsi="Times New Roman" w:cs="Times New Roman"/>
        </w:rPr>
        <w:t>radno mjesto „Stručni suradnik“  sistematizira se broj izvršitelja s postojećih „1“ na „2“.</w:t>
      </w:r>
    </w:p>
    <w:p w14:paraId="558FB429" w14:textId="77777777" w:rsidR="00C04847" w:rsidRDefault="00C04847" w:rsidP="001334C7">
      <w:pPr>
        <w:jc w:val="both"/>
        <w:rPr>
          <w:rFonts w:ascii="Times New Roman" w:hAnsi="Times New Roman" w:cs="Times New Roman"/>
        </w:rPr>
      </w:pPr>
    </w:p>
    <w:p w14:paraId="21C98068" w14:textId="24F78C01" w:rsidR="00C04847" w:rsidRDefault="00C04847" w:rsidP="00C0484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14:paraId="160E5087" w14:textId="730A3309" w:rsidR="00C04847" w:rsidRDefault="00C04847" w:rsidP="00C04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ostalim odredbama </w:t>
      </w:r>
      <w:r w:rsidRPr="001334C7">
        <w:rPr>
          <w:rFonts w:ascii="Times New Roman" w:hAnsi="Times New Roman" w:cs="Times New Roman"/>
        </w:rPr>
        <w:t>Pravilnik o djelokrugu, organizaciji, načinu rada, unutarnjem ustrojstvu i</w:t>
      </w:r>
      <w:r>
        <w:rPr>
          <w:rFonts w:ascii="Times New Roman" w:hAnsi="Times New Roman" w:cs="Times New Roman"/>
        </w:rPr>
        <w:t xml:space="preserve"> </w:t>
      </w:r>
      <w:r w:rsidRPr="001334C7">
        <w:rPr>
          <w:rFonts w:ascii="Times New Roman" w:hAnsi="Times New Roman" w:cs="Times New Roman"/>
        </w:rPr>
        <w:t>sistematizaciji radnih mjesta Turističke zajednice grada Belišća</w:t>
      </w:r>
      <w:r>
        <w:rPr>
          <w:rFonts w:ascii="Times New Roman" w:hAnsi="Times New Roman" w:cs="Times New Roman"/>
        </w:rPr>
        <w:t xml:space="preserve"> ostaje neizmijenjen.</w:t>
      </w:r>
    </w:p>
    <w:p w14:paraId="782BB404" w14:textId="77777777" w:rsidR="00C04847" w:rsidRDefault="00C04847" w:rsidP="00C04847">
      <w:pPr>
        <w:jc w:val="both"/>
        <w:rPr>
          <w:rFonts w:ascii="Times New Roman" w:hAnsi="Times New Roman" w:cs="Times New Roman"/>
        </w:rPr>
      </w:pPr>
    </w:p>
    <w:p w14:paraId="5A0A3581" w14:textId="7BC70AAB" w:rsidR="00C04847" w:rsidRDefault="00C04847" w:rsidP="00C0484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4.</w:t>
      </w:r>
    </w:p>
    <w:p w14:paraId="758B65A4" w14:textId="5BA73E3D" w:rsid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  <w:r w:rsidRPr="00C04847">
        <w:rPr>
          <w:rFonts w:ascii="Times New Roman" w:hAnsi="Times New Roman" w:cs="Times New Roman"/>
        </w:rPr>
        <w:t>Ova Odluka o izmjeni i dopuni Pravilnika o djelokrugu, organizaciji, načinu rada, unutarnjem ustrojstvu i</w:t>
      </w:r>
      <w:r>
        <w:rPr>
          <w:rFonts w:ascii="Times New Roman" w:hAnsi="Times New Roman" w:cs="Times New Roman"/>
        </w:rPr>
        <w:t xml:space="preserve"> </w:t>
      </w:r>
      <w:r w:rsidRPr="00C04847">
        <w:rPr>
          <w:rFonts w:ascii="Times New Roman" w:hAnsi="Times New Roman" w:cs="Times New Roman"/>
        </w:rPr>
        <w:t>sistematizaciji radnih mjesta Turističke zajednice grada Belišća</w:t>
      </w:r>
      <w:r>
        <w:rPr>
          <w:rFonts w:ascii="Times New Roman" w:hAnsi="Times New Roman" w:cs="Times New Roman"/>
        </w:rPr>
        <w:t xml:space="preserve"> objavljuje se na oglasnoj ploči Turističke zajednice grada Belišća i stupa na snagu osmog dana od dana objave.</w:t>
      </w:r>
    </w:p>
    <w:p w14:paraId="6A09E0AF" w14:textId="77777777" w:rsid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</w:p>
    <w:p w14:paraId="72C86997" w14:textId="77777777" w:rsid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</w:p>
    <w:p w14:paraId="2933E853" w14:textId="06D0906F" w:rsid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733DC9">
        <w:rPr>
          <w:rFonts w:ascii="Times New Roman" w:hAnsi="Times New Roman" w:cs="Times New Roman"/>
        </w:rPr>
        <w:t xml:space="preserve"> 334-09/24-06/01</w:t>
      </w:r>
    </w:p>
    <w:p w14:paraId="667E875A" w14:textId="7355C9AC" w:rsid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733DC9">
        <w:rPr>
          <w:rFonts w:ascii="Times New Roman" w:hAnsi="Times New Roman" w:cs="Times New Roman"/>
        </w:rPr>
        <w:t>2158-3-7/1-24-</w:t>
      </w:r>
      <w:r w:rsidR="00F564EC">
        <w:rPr>
          <w:rFonts w:ascii="Times New Roman" w:hAnsi="Times New Roman" w:cs="Times New Roman"/>
        </w:rPr>
        <w:t>55</w:t>
      </w:r>
    </w:p>
    <w:p w14:paraId="5C4999E4" w14:textId="43C54445" w:rsid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Belišće, 23. srpnja 2024. godine</w:t>
      </w:r>
    </w:p>
    <w:p w14:paraId="7A733733" w14:textId="2DBBF413" w:rsid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</w:t>
      </w:r>
    </w:p>
    <w:p w14:paraId="7998645E" w14:textId="6EF93765" w:rsid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Turističke zajednice grada Belišća:</w:t>
      </w:r>
    </w:p>
    <w:p w14:paraId="495BD048" w14:textId="65053B82" w:rsidR="00C04847" w:rsidRP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Dinko Burić, dr.med.</w:t>
      </w:r>
    </w:p>
    <w:p w14:paraId="7FC72B4D" w14:textId="77777777" w:rsidR="00C04847" w:rsidRPr="00C04847" w:rsidRDefault="00C04847" w:rsidP="00C04847">
      <w:pPr>
        <w:spacing w:after="0"/>
        <w:jc w:val="both"/>
        <w:rPr>
          <w:rFonts w:ascii="Times New Roman" w:hAnsi="Times New Roman" w:cs="Times New Roman"/>
        </w:rPr>
      </w:pPr>
    </w:p>
    <w:p w14:paraId="4C70318D" w14:textId="16D52A60" w:rsidR="00C04847" w:rsidRPr="00C04847" w:rsidRDefault="00C04847" w:rsidP="00C04847">
      <w:pPr>
        <w:jc w:val="both"/>
        <w:rPr>
          <w:rFonts w:ascii="Times New Roman" w:hAnsi="Times New Roman" w:cs="Times New Roman"/>
        </w:rPr>
      </w:pPr>
    </w:p>
    <w:p w14:paraId="56A65F02" w14:textId="0471D46B" w:rsidR="00C04847" w:rsidRDefault="00C04847" w:rsidP="00133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Objavljeno na oglasnoj ploči dana: </w:t>
      </w:r>
      <w:r w:rsidR="00F564EC">
        <w:rPr>
          <w:rFonts w:ascii="Times New Roman" w:hAnsi="Times New Roman" w:cs="Times New Roman"/>
        </w:rPr>
        <w:t>24.7.2024.</w:t>
      </w:r>
    </w:p>
    <w:p w14:paraId="342ABA78" w14:textId="0D759786" w:rsidR="00C04847" w:rsidRDefault="00C04847" w:rsidP="00133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Stupanje na snagu: </w:t>
      </w:r>
      <w:r w:rsidR="00F564EC">
        <w:rPr>
          <w:rFonts w:ascii="Times New Roman" w:hAnsi="Times New Roman" w:cs="Times New Roman"/>
        </w:rPr>
        <w:t>1.8.2024.</w:t>
      </w:r>
    </w:p>
    <w:p w14:paraId="1EB3EFB6" w14:textId="77777777" w:rsidR="00C04847" w:rsidRPr="00C04847" w:rsidRDefault="00C04847" w:rsidP="00C04847">
      <w:pPr>
        <w:rPr>
          <w:rFonts w:ascii="Times New Roman" w:hAnsi="Times New Roman" w:cs="Times New Roman"/>
          <w:i/>
          <w:iCs/>
        </w:rPr>
      </w:pPr>
    </w:p>
    <w:sectPr w:rsidR="00C04847" w:rsidRPr="00C0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61"/>
    <w:rsid w:val="00015B50"/>
    <w:rsid w:val="001334C7"/>
    <w:rsid w:val="001D4E79"/>
    <w:rsid w:val="00230374"/>
    <w:rsid w:val="00535815"/>
    <w:rsid w:val="00635C61"/>
    <w:rsid w:val="00656665"/>
    <w:rsid w:val="00733DC9"/>
    <w:rsid w:val="007925EC"/>
    <w:rsid w:val="00B77A5F"/>
    <w:rsid w:val="00C04847"/>
    <w:rsid w:val="00EC649A"/>
    <w:rsid w:val="00F564EC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2DAA"/>
  <w15:chartTrackingRefBased/>
  <w15:docId w15:val="{2C8578BC-0DD8-4DEF-B944-93956EEE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Takac</dc:creator>
  <cp:keywords/>
  <dc:description/>
  <cp:lastModifiedBy>Teo Đ</cp:lastModifiedBy>
  <cp:revision>11</cp:revision>
  <cp:lastPrinted>2024-07-17T07:02:00Z</cp:lastPrinted>
  <dcterms:created xsi:type="dcterms:W3CDTF">2024-07-17T06:40:00Z</dcterms:created>
  <dcterms:modified xsi:type="dcterms:W3CDTF">2024-07-24T11:29:00Z</dcterms:modified>
</cp:coreProperties>
</file>